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80" w:rsidRPr="00330280" w:rsidRDefault="00330280" w:rsidP="00330280">
      <w:pPr>
        <w:rPr>
          <w:rFonts w:ascii="TH SarabunIT๙" w:hAnsi="TH SarabunIT๙" w:cs="TH SarabunIT๙"/>
          <w:sz w:val="32"/>
          <w:szCs w:val="32"/>
        </w:rPr>
      </w:pPr>
      <w:r w:rsidRPr="00330280">
        <w:rPr>
          <w:rFonts w:ascii="TH SarabunIT๙" w:hAnsi="TH SarabunIT๙" w:cs="TH SarabunIT๙"/>
          <w:sz w:val="32"/>
          <w:szCs w:val="32"/>
          <w:cs/>
        </w:rPr>
        <w:t>สำหรับ การลงทะเบียนโครงการฯ ปี 2565 ในครั้งนี้จะเป็นการลงทะเบียนใหม่ทั้งหมด ดังนั้น ผู้มีบัตรคนจนในปัจจุบัน และผู้ที่ไม่เคยมีบัตรจะต้องลงทะเบียนใหม่ทุกคน</w:t>
      </w:r>
    </w:p>
    <w:p w:rsidR="00330280" w:rsidRPr="00330280" w:rsidRDefault="00330280" w:rsidP="003302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0280">
        <w:rPr>
          <w:rFonts w:ascii="TH SarabunIT๙" w:hAnsi="TH SarabunIT๙" w:cs="TH SarabunIT๙"/>
          <w:b/>
          <w:bCs/>
          <w:sz w:val="32"/>
          <w:szCs w:val="32"/>
          <w:cs/>
        </w:rPr>
        <w:t>การเตรียมการสำหรับผู้ลงทะเบียน</w:t>
      </w:r>
    </w:p>
    <w:p w:rsidR="00330280" w:rsidRPr="00330280" w:rsidRDefault="00330280" w:rsidP="00330280">
      <w:pPr>
        <w:rPr>
          <w:rFonts w:ascii="TH SarabunIT๙" w:hAnsi="TH SarabunIT๙" w:cs="TH SarabunIT๙" w:hint="cs"/>
          <w:sz w:val="32"/>
          <w:szCs w:val="32"/>
        </w:rPr>
      </w:pPr>
      <w:r w:rsidRPr="00330280">
        <w:rPr>
          <w:rFonts w:ascii="TH SarabunIT๙" w:hAnsi="TH SarabunIT๙" w:cs="TH SarabunIT๙"/>
          <w:sz w:val="32"/>
          <w:szCs w:val="32"/>
          <w:cs/>
        </w:rPr>
        <w:t>1. การลงทะเบียนผ่านทางเว็บไซต์ มีขั้นตอนดำเนินการ ดังนี้</w:t>
      </w:r>
    </w:p>
    <w:p w:rsidR="00330280" w:rsidRPr="00330280" w:rsidRDefault="00330280" w:rsidP="00330280">
      <w:pPr>
        <w:rPr>
          <w:rFonts w:ascii="TH SarabunIT๙" w:hAnsi="TH SarabunIT๙" w:cs="TH SarabunIT๙"/>
          <w:sz w:val="32"/>
          <w:szCs w:val="32"/>
        </w:rPr>
      </w:pPr>
      <w:r w:rsidRPr="00330280">
        <w:rPr>
          <w:rFonts w:ascii="TH SarabunIT๙" w:hAnsi="TH SarabunIT๙" w:cs="TH SarabunIT๙"/>
          <w:sz w:val="32"/>
          <w:szCs w:val="32"/>
          <w:cs/>
        </w:rPr>
        <w:t xml:space="preserve">1.1 เข้าไปที่เว็บไซต์ </w:t>
      </w:r>
      <w:r w:rsidRPr="00330280">
        <w:rPr>
          <w:rFonts w:ascii="TH SarabunIT๙" w:hAnsi="TH SarabunIT๙" w:cs="TH SarabunIT๙"/>
          <w:sz w:val="32"/>
          <w:szCs w:val="32"/>
        </w:rPr>
        <w:t>https://xn--</w:t>
      </w:r>
      <w:r w:rsidRPr="00330280">
        <w:rPr>
          <w:rFonts w:ascii="TH SarabunIT๙" w:hAnsi="TH SarabunIT๙" w:cs="TH SarabunIT๙"/>
          <w:sz w:val="32"/>
          <w:szCs w:val="32"/>
          <w:cs/>
        </w:rPr>
        <w:t>12</w:t>
      </w:r>
      <w:r w:rsidRPr="00330280">
        <w:rPr>
          <w:rFonts w:ascii="TH SarabunIT๙" w:hAnsi="TH SarabunIT๙" w:cs="TH SarabunIT๙"/>
          <w:sz w:val="32"/>
          <w:szCs w:val="32"/>
        </w:rPr>
        <w:t>cm</w:t>
      </w:r>
      <w:r w:rsidRPr="00330280">
        <w:rPr>
          <w:rFonts w:ascii="TH SarabunIT๙" w:hAnsi="TH SarabunIT๙" w:cs="TH SarabunIT๙"/>
          <w:sz w:val="32"/>
          <w:szCs w:val="32"/>
          <w:cs/>
        </w:rPr>
        <w:t>1</w:t>
      </w:r>
      <w:proofErr w:type="spellStart"/>
      <w:r w:rsidRPr="00330280">
        <w:rPr>
          <w:rFonts w:ascii="TH SarabunIT๙" w:hAnsi="TH SarabunIT๙" w:cs="TH SarabunIT๙"/>
          <w:sz w:val="32"/>
          <w:szCs w:val="32"/>
        </w:rPr>
        <w:t>ane</w:t>
      </w:r>
      <w:proofErr w:type="spellEnd"/>
      <w:r w:rsidRPr="00330280">
        <w:rPr>
          <w:rFonts w:ascii="TH SarabunIT๙" w:hAnsi="TH SarabunIT๙" w:cs="TH SarabunIT๙"/>
          <w:sz w:val="32"/>
          <w:szCs w:val="32"/>
          <w:cs/>
        </w:rPr>
        <w:t>3</w:t>
      </w:r>
      <w:r w:rsidRPr="00330280">
        <w:rPr>
          <w:rFonts w:ascii="TH SarabunIT๙" w:hAnsi="TH SarabunIT๙" w:cs="TH SarabunIT๙"/>
          <w:sz w:val="32"/>
          <w:szCs w:val="32"/>
        </w:rPr>
        <w:t>a</w:t>
      </w:r>
      <w:r w:rsidRPr="00330280">
        <w:rPr>
          <w:rFonts w:ascii="TH SarabunIT๙" w:hAnsi="TH SarabunIT๙" w:cs="TH SarabunIT๙"/>
          <w:sz w:val="32"/>
          <w:szCs w:val="32"/>
          <w:cs/>
        </w:rPr>
        <w:t>8</w:t>
      </w:r>
      <w:proofErr w:type="spellStart"/>
      <w:r w:rsidRPr="00330280">
        <w:rPr>
          <w:rFonts w:ascii="TH SarabunIT๙" w:hAnsi="TH SarabunIT๙" w:cs="TH SarabunIT๙"/>
          <w:sz w:val="32"/>
          <w:szCs w:val="32"/>
        </w:rPr>
        <w:t>dcb</w:t>
      </w:r>
      <w:proofErr w:type="spellEnd"/>
      <w:r w:rsidRPr="00330280">
        <w:rPr>
          <w:rFonts w:ascii="TH SarabunIT๙" w:hAnsi="TH SarabunIT๙" w:cs="TH SarabunIT๙"/>
          <w:sz w:val="32"/>
          <w:szCs w:val="32"/>
          <w:cs/>
        </w:rPr>
        <w:t>9</w:t>
      </w:r>
      <w:r w:rsidRPr="00330280">
        <w:rPr>
          <w:rFonts w:ascii="TH SarabunIT๙" w:hAnsi="TH SarabunIT๙" w:cs="TH SarabunIT๙"/>
          <w:sz w:val="32"/>
          <w:szCs w:val="32"/>
        </w:rPr>
        <w:t>a</w:t>
      </w:r>
      <w:r w:rsidRPr="00330280">
        <w:rPr>
          <w:rFonts w:ascii="TH SarabunIT๙" w:hAnsi="TH SarabunIT๙" w:cs="TH SarabunIT๙"/>
          <w:sz w:val="32"/>
          <w:szCs w:val="32"/>
          <w:cs/>
        </w:rPr>
        <w:t>6</w:t>
      </w:r>
      <w:proofErr w:type="spellStart"/>
      <w:r w:rsidRPr="00330280">
        <w:rPr>
          <w:rFonts w:ascii="TH SarabunIT๙" w:hAnsi="TH SarabunIT๙" w:cs="TH SarabunIT๙"/>
          <w:sz w:val="32"/>
          <w:szCs w:val="32"/>
        </w:rPr>
        <w:t>abq</w:t>
      </w:r>
      <w:proofErr w:type="spellEnd"/>
      <w:r w:rsidRPr="00330280">
        <w:rPr>
          <w:rFonts w:ascii="TH SarabunIT๙" w:hAnsi="TH SarabunIT๙" w:cs="TH SarabunIT๙"/>
          <w:sz w:val="32"/>
          <w:szCs w:val="32"/>
          <w:cs/>
        </w:rPr>
        <w:t>9</w:t>
      </w:r>
      <w:proofErr w:type="spellStart"/>
      <w:r w:rsidRPr="00330280">
        <w:rPr>
          <w:rFonts w:ascii="TH SarabunIT๙" w:hAnsi="TH SarabunIT๙" w:cs="TH SarabunIT๙"/>
          <w:sz w:val="32"/>
          <w:szCs w:val="32"/>
        </w:rPr>
        <w:t>eehm</w:t>
      </w:r>
      <w:proofErr w:type="spellEnd"/>
      <w:r w:rsidRPr="00330280">
        <w:rPr>
          <w:rFonts w:ascii="TH SarabunIT๙" w:hAnsi="TH SarabunIT๙" w:cs="TH SarabunIT๙"/>
          <w:sz w:val="32"/>
          <w:szCs w:val="32"/>
          <w:cs/>
        </w:rPr>
        <w:t>8</w:t>
      </w:r>
      <w:r w:rsidRPr="00330280">
        <w:rPr>
          <w:rFonts w:ascii="TH SarabunIT๙" w:hAnsi="TH SarabunIT๙" w:cs="TH SarabunIT๙"/>
          <w:sz w:val="32"/>
          <w:szCs w:val="32"/>
        </w:rPr>
        <w:t>a</w:t>
      </w:r>
      <w:r w:rsidRPr="00330280">
        <w:rPr>
          <w:rFonts w:ascii="TH SarabunIT๙" w:hAnsi="TH SarabunIT๙" w:cs="TH SarabunIT๙"/>
          <w:sz w:val="32"/>
          <w:szCs w:val="32"/>
          <w:cs/>
        </w:rPr>
        <w:t>4</w:t>
      </w:r>
      <w:r w:rsidRPr="00330280">
        <w:rPr>
          <w:rFonts w:ascii="TH SarabunIT๙" w:hAnsi="TH SarabunIT๙" w:cs="TH SarabunIT๙"/>
          <w:sz w:val="32"/>
          <w:szCs w:val="32"/>
        </w:rPr>
        <w:t>u</w:t>
      </w:r>
      <w:r w:rsidRPr="00330280">
        <w:rPr>
          <w:rFonts w:ascii="TH SarabunIT๙" w:hAnsi="TH SarabunIT๙" w:cs="TH SarabunIT๙"/>
          <w:sz w:val="32"/>
          <w:szCs w:val="32"/>
          <w:cs/>
        </w:rPr>
        <w:t>7</w:t>
      </w:r>
      <w:r w:rsidRPr="00330280">
        <w:rPr>
          <w:rFonts w:ascii="TH SarabunIT๙" w:hAnsi="TH SarabunIT๙" w:cs="TH SarabunIT๙"/>
          <w:sz w:val="32"/>
          <w:szCs w:val="32"/>
        </w:rPr>
        <w:t xml:space="preserve">e.mof.go.th/ </w:t>
      </w:r>
      <w:r w:rsidRPr="00330280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330280">
        <w:rPr>
          <w:rFonts w:ascii="TH SarabunIT๙" w:hAnsi="TH SarabunIT๙" w:cs="TH SarabunIT๙"/>
          <w:sz w:val="32"/>
          <w:szCs w:val="32"/>
        </w:rPr>
        <w:t xml:space="preserve">https://welfare.mof.go.th </w:t>
      </w:r>
      <w:r w:rsidRPr="00330280">
        <w:rPr>
          <w:rFonts w:ascii="TH SarabunIT๙" w:hAnsi="TH SarabunIT๙" w:cs="TH SarabunIT๙"/>
          <w:sz w:val="32"/>
          <w:szCs w:val="32"/>
          <w:cs/>
        </w:rPr>
        <w:t xml:space="preserve">เลือกปุ่ม </w:t>
      </w:r>
      <w:r w:rsidRPr="00330280">
        <w:rPr>
          <w:rFonts w:ascii="TH SarabunIT๙" w:hAnsi="TH SarabunIT๙" w:cs="TH SarabunIT๙"/>
          <w:sz w:val="32"/>
          <w:szCs w:val="32"/>
        </w:rPr>
        <w:t>“</w:t>
      </w:r>
      <w:r w:rsidRPr="00330280">
        <w:rPr>
          <w:rFonts w:ascii="TH SarabunIT๙" w:hAnsi="TH SarabunIT๙" w:cs="TH SarabunIT๙"/>
          <w:sz w:val="32"/>
          <w:szCs w:val="32"/>
          <w:cs/>
        </w:rPr>
        <w:t>ลงทะเบียนสวัสดิการแห่งรัฐ</w:t>
      </w:r>
      <w:r w:rsidRPr="00330280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330280" w:rsidRPr="00330280" w:rsidRDefault="00330280" w:rsidP="00330280">
      <w:pPr>
        <w:rPr>
          <w:rFonts w:ascii="TH SarabunIT๙" w:hAnsi="TH SarabunIT๙" w:cs="TH SarabunIT๙"/>
          <w:sz w:val="32"/>
          <w:szCs w:val="32"/>
        </w:rPr>
      </w:pPr>
      <w:r w:rsidRPr="00330280">
        <w:rPr>
          <w:rFonts w:ascii="TH SarabunIT๙" w:hAnsi="TH SarabunIT๙" w:cs="TH SarabunIT๙"/>
          <w:sz w:val="32"/>
          <w:szCs w:val="32"/>
          <w:cs/>
        </w:rPr>
        <w:t xml:space="preserve">1.2 เลือกปุ่ม </w:t>
      </w:r>
      <w:r w:rsidRPr="00330280">
        <w:rPr>
          <w:rFonts w:ascii="TH SarabunIT๙" w:hAnsi="TH SarabunIT๙" w:cs="TH SarabunIT๙"/>
          <w:sz w:val="32"/>
          <w:szCs w:val="32"/>
        </w:rPr>
        <w:t>“</w:t>
      </w:r>
      <w:r w:rsidRPr="00330280">
        <w:rPr>
          <w:rFonts w:ascii="TH SarabunIT๙" w:hAnsi="TH SarabunIT๙" w:cs="TH SarabunIT๙"/>
          <w:sz w:val="32"/>
          <w:szCs w:val="32"/>
          <w:cs/>
        </w:rPr>
        <w:t>เริ่มลงทะเบียน</w:t>
      </w:r>
      <w:r w:rsidRPr="00330280">
        <w:rPr>
          <w:rFonts w:ascii="TH SarabunIT๙" w:hAnsi="TH SarabunIT๙" w:cs="TH SarabunIT๙"/>
          <w:sz w:val="32"/>
          <w:szCs w:val="32"/>
        </w:rPr>
        <w:t xml:space="preserve">” </w:t>
      </w:r>
      <w:r w:rsidRPr="00330280">
        <w:rPr>
          <w:rFonts w:ascii="TH SarabunIT๙" w:hAnsi="TH SarabunIT๙" w:cs="TH SarabunIT๙"/>
          <w:sz w:val="32"/>
          <w:szCs w:val="32"/>
          <w:cs/>
        </w:rPr>
        <w:t xml:space="preserve">กรอกเลขบัตรประจำตัวประชาชน และ กดปุ่ม </w:t>
      </w:r>
      <w:r w:rsidRPr="00330280">
        <w:rPr>
          <w:rFonts w:ascii="TH SarabunIT๙" w:hAnsi="TH SarabunIT๙" w:cs="TH SarabunIT๙"/>
          <w:sz w:val="32"/>
          <w:szCs w:val="32"/>
        </w:rPr>
        <w:t>“</w:t>
      </w:r>
      <w:r w:rsidRPr="00330280">
        <w:rPr>
          <w:rFonts w:ascii="TH SarabunIT๙" w:hAnsi="TH SarabunIT๙" w:cs="TH SarabunIT๙"/>
          <w:sz w:val="32"/>
          <w:szCs w:val="32"/>
          <w:cs/>
        </w:rPr>
        <w:t>ตรวจสอบข้อมูล</w:t>
      </w:r>
      <w:r w:rsidRPr="00330280">
        <w:rPr>
          <w:rFonts w:ascii="TH SarabunIT๙" w:hAnsi="TH SarabunIT๙" w:cs="TH SarabunIT๙"/>
          <w:sz w:val="32"/>
          <w:szCs w:val="32"/>
        </w:rPr>
        <w:t>”</w:t>
      </w:r>
    </w:p>
    <w:p w:rsidR="00330280" w:rsidRPr="00330280" w:rsidRDefault="00330280" w:rsidP="00330280">
      <w:pPr>
        <w:rPr>
          <w:rFonts w:ascii="TH SarabunIT๙" w:hAnsi="TH SarabunIT๙" w:cs="TH SarabunIT๙"/>
          <w:sz w:val="32"/>
          <w:szCs w:val="32"/>
        </w:rPr>
      </w:pPr>
      <w:r w:rsidRPr="00330280">
        <w:rPr>
          <w:rFonts w:ascii="TH SarabunIT๙" w:hAnsi="TH SarabunIT๙" w:cs="TH SarabunIT๙"/>
          <w:sz w:val="32"/>
          <w:szCs w:val="32"/>
          <w:cs/>
        </w:rPr>
        <w:t xml:space="preserve">1.3 กรอกข้อมูลตามบัตรประจำตัวประชาชน ได้แก่ ชื่อ สกุล วันเดือนปีเกิด และเลข </w:t>
      </w:r>
      <w:r w:rsidRPr="00330280">
        <w:rPr>
          <w:rFonts w:ascii="TH SarabunIT๙" w:hAnsi="TH SarabunIT๙" w:cs="TH SarabunIT๙"/>
          <w:sz w:val="32"/>
          <w:szCs w:val="32"/>
        </w:rPr>
        <w:t xml:space="preserve">laser </w:t>
      </w:r>
      <w:r w:rsidRPr="00330280">
        <w:rPr>
          <w:rFonts w:ascii="TH SarabunIT๙" w:hAnsi="TH SarabunIT๙" w:cs="TH SarabunIT๙"/>
          <w:sz w:val="32"/>
          <w:szCs w:val="32"/>
          <w:cs/>
        </w:rPr>
        <w:t>หลังบัตร</w:t>
      </w:r>
    </w:p>
    <w:p w:rsidR="00330280" w:rsidRPr="00330280" w:rsidRDefault="00330280" w:rsidP="00330280">
      <w:pPr>
        <w:rPr>
          <w:rFonts w:ascii="TH SarabunIT๙" w:hAnsi="TH SarabunIT๙" w:cs="TH SarabunIT๙"/>
          <w:sz w:val="32"/>
          <w:szCs w:val="32"/>
        </w:rPr>
      </w:pPr>
      <w:r w:rsidRPr="00330280">
        <w:rPr>
          <w:rFonts w:ascii="TH SarabunIT๙" w:hAnsi="TH SarabunIT๙" w:cs="TH SarabunIT๙"/>
          <w:sz w:val="32"/>
          <w:szCs w:val="32"/>
          <w:cs/>
        </w:rPr>
        <w:t xml:space="preserve">1.4 กรอกข้อมูลผู้ลงทะเบียน ได้แก่ ที่อยู่ วุฒิการศึกษา สถานภาพครอบครัว (หากมีครอบครัว ต้องกรอกข้อมูลสมาชิกในครอบครัว) อาชีพ รายได้ และหนี้สิน </w:t>
      </w:r>
    </w:p>
    <w:p w:rsidR="00330280" w:rsidRPr="00330280" w:rsidRDefault="00330280" w:rsidP="00330280">
      <w:pPr>
        <w:rPr>
          <w:rFonts w:ascii="TH SarabunIT๙" w:hAnsi="TH SarabunIT๙" w:cs="TH SarabunIT๙"/>
          <w:sz w:val="32"/>
          <w:szCs w:val="32"/>
        </w:rPr>
      </w:pPr>
      <w:r w:rsidRPr="00330280">
        <w:rPr>
          <w:rFonts w:ascii="TH SarabunIT๙" w:hAnsi="TH SarabunIT๙" w:cs="TH SarabunIT๙"/>
          <w:sz w:val="32"/>
          <w:szCs w:val="32"/>
          <w:cs/>
        </w:rPr>
        <w:t xml:space="preserve">1.5 ตรวจสอบข้อมูลและกดปุ่ม </w:t>
      </w:r>
      <w:r w:rsidRPr="00330280">
        <w:rPr>
          <w:rFonts w:ascii="TH SarabunIT๙" w:hAnsi="TH SarabunIT๙" w:cs="TH SarabunIT๙"/>
          <w:sz w:val="32"/>
          <w:szCs w:val="32"/>
        </w:rPr>
        <w:t>“</w:t>
      </w:r>
      <w:r w:rsidRPr="00330280">
        <w:rPr>
          <w:rFonts w:ascii="TH SarabunIT๙" w:hAnsi="TH SarabunIT๙" w:cs="TH SarabunIT๙"/>
          <w:sz w:val="32"/>
          <w:szCs w:val="32"/>
          <w:cs/>
        </w:rPr>
        <w:t>ยืนยันข้อมูล</w:t>
      </w:r>
      <w:r w:rsidRPr="00330280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330280" w:rsidRPr="00330280" w:rsidRDefault="00330280" w:rsidP="00330280">
      <w:pPr>
        <w:rPr>
          <w:rFonts w:ascii="TH SarabunIT๙" w:hAnsi="TH SarabunIT๙" w:cs="TH SarabunIT๙"/>
          <w:sz w:val="32"/>
          <w:szCs w:val="32"/>
        </w:rPr>
      </w:pPr>
      <w:r w:rsidRPr="00330280">
        <w:rPr>
          <w:rFonts w:ascii="TH SarabunIT๙" w:hAnsi="TH SarabunIT๙" w:cs="TH SarabunIT๙"/>
          <w:sz w:val="32"/>
          <w:szCs w:val="32"/>
          <w:cs/>
        </w:rPr>
        <w:t>1.6 ผู้ลงทะเบียนที่โสด/ไม่มีครอบครัว กดยอมรับเงื่อนไข และยืนยันการลงทะเบียน เพื่อจบขั้นตอนการลงทะเบียน โดยไม่ต้องไปยื่นเอกสารหรือเดินทางไปหน่วยงานรับลงทะเบียน</w:t>
      </w:r>
    </w:p>
    <w:p w:rsidR="00330280" w:rsidRPr="00330280" w:rsidRDefault="00330280" w:rsidP="00330280">
      <w:pPr>
        <w:rPr>
          <w:rFonts w:ascii="TH SarabunIT๙" w:hAnsi="TH SarabunIT๙" w:cs="TH SarabunIT๙"/>
          <w:sz w:val="32"/>
          <w:szCs w:val="32"/>
        </w:rPr>
      </w:pPr>
      <w:r w:rsidRPr="00330280">
        <w:rPr>
          <w:rFonts w:ascii="TH SarabunIT๙" w:hAnsi="TH SarabunIT๙" w:cs="TH SarabunIT๙"/>
          <w:sz w:val="32"/>
          <w:szCs w:val="32"/>
          <w:cs/>
        </w:rPr>
        <w:t>1.7 ผู้ลงทะเบียนที่มีครอบครัว (มีคู่สมรส (สามีหรือภรรยาที่จดทะเบียนสมรส) และบุตรชอบด้วยกฎหมายที่มีอายุต่ำกว่า 18 ปีบริบูรณ์ เฉพาะที่ยังมีชีวิตอยู่ตามข้อมูลของกรมการปกครอง (แต่ไม่รวมบุตรบุญธรรม)) เมื่อกรอกข้อมูลทางเว็บไซต์สำเร็จ จะต้องเลือกหน่วยงานรับลงทะเบียนที่ผู้ลงทะเบียนสะดวกเพื่อไปยื่นเอกสารที่ลงลายมือชื่อครบถ้วนทั้งผู้ลงทะเบียนและสมาชิกในครอบครัวที่หน่วยงานรับลงทะเบียน ถึงจะถือว่าจบขั้นตอนการลงทะเบียน หากไม่ได้เดินทางไปยื่นเอกสารที่หน่วยงานรับลงทะเบียนจะถือว่าลงทะเบียนไม่สำเร็จ)</w:t>
      </w:r>
    </w:p>
    <w:p w:rsidR="00330280" w:rsidRPr="00330280" w:rsidRDefault="00330280" w:rsidP="00330280">
      <w:pPr>
        <w:rPr>
          <w:rFonts w:ascii="TH SarabunIT๙" w:hAnsi="TH SarabunIT๙" w:cs="TH SarabunIT๙"/>
          <w:sz w:val="32"/>
          <w:szCs w:val="32"/>
        </w:rPr>
      </w:pPr>
      <w:r w:rsidRPr="00330280">
        <w:rPr>
          <w:rFonts w:ascii="TH SarabunIT๙" w:hAnsi="TH SarabunIT๙" w:cs="TH SarabunIT๙"/>
          <w:sz w:val="32"/>
          <w:szCs w:val="32"/>
          <w:cs/>
        </w:rPr>
        <w:t xml:space="preserve">1.8 ผู้ลงทะเบียนสามารถตรวจสอบผลการลงทะเบียนได้ที่เว็บไซต์ </w:t>
      </w:r>
      <w:r w:rsidRPr="00330280">
        <w:rPr>
          <w:rFonts w:ascii="TH SarabunIT๙" w:hAnsi="TH SarabunIT๙" w:cs="TH SarabunIT๙"/>
          <w:sz w:val="32"/>
          <w:szCs w:val="32"/>
        </w:rPr>
        <w:t>https://xn--</w:t>
      </w:r>
      <w:r w:rsidRPr="00330280">
        <w:rPr>
          <w:rFonts w:ascii="TH SarabunIT๙" w:hAnsi="TH SarabunIT๙" w:cs="TH SarabunIT๙"/>
          <w:sz w:val="32"/>
          <w:szCs w:val="32"/>
          <w:cs/>
        </w:rPr>
        <w:t>12</w:t>
      </w:r>
      <w:r w:rsidRPr="00330280">
        <w:rPr>
          <w:rFonts w:ascii="TH SarabunIT๙" w:hAnsi="TH SarabunIT๙" w:cs="TH SarabunIT๙"/>
          <w:sz w:val="32"/>
          <w:szCs w:val="32"/>
        </w:rPr>
        <w:t>cm</w:t>
      </w:r>
      <w:r w:rsidRPr="00330280">
        <w:rPr>
          <w:rFonts w:ascii="TH SarabunIT๙" w:hAnsi="TH SarabunIT๙" w:cs="TH SarabunIT๙"/>
          <w:sz w:val="32"/>
          <w:szCs w:val="32"/>
          <w:cs/>
        </w:rPr>
        <w:t>1</w:t>
      </w:r>
      <w:proofErr w:type="spellStart"/>
      <w:r w:rsidRPr="00330280">
        <w:rPr>
          <w:rFonts w:ascii="TH SarabunIT๙" w:hAnsi="TH SarabunIT๙" w:cs="TH SarabunIT๙"/>
          <w:sz w:val="32"/>
          <w:szCs w:val="32"/>
        </w:rPr>
        <w:t>ane</w:t>
      </w:r>
      <w:proofErr w:type="spellEnd"/>
      <w:r w:rsidRPr="00330280">
        <w:rPr>
          <w:rFonts w:ascii="TH SarabunIT๙" w:hAnsi="TH SarabunIT๙" w:cs="TH SarabunIT๙"/>
          <w:sz w:val="32"/>
          <w:szCs w:val="32"/>
          <w:cs/>
        </w:rPr>
        <w:t>3</w:t>
      </w:r>
      <w:r w:rsidRPr="00330280">
        <w:rPr>
          <w:rFonts w:ascii="TH SarabunIT๙" w:hAnsi="TH SarabunIT๙" w:cs="TH SarabunIT๙"/>
          <w:sz w:val="32"/>
          <w:szCs w:val="32"/>
        </w:rPr>
        <w:t>a</w:t>
      </w:r>
      <w:r w:rsidRPr="00330280">
        <w:rPr>
          <w:rFonts w:ascii="TH SarabunIT๙" w:hAnsi="TH SarabunIT๙" w:cs="TH SarabunIT๙"/>
          <w:sz w:val="32"/>
          <w:szCs w:val="32"/>
          <w:cs/>
        </w:rPr>
        <w:t>8</w:t>
      </w:r>
      <w:proofErr w:type="spellStart"/>
      <w:r w:rsidRPr="00330280">
        <w:rPr>
          <w:rFonts w:ascii="TH SarabunIT๙" w:hAnsi="TH SarabunIT๙" w:cs="TH SarabunIT๙"/>
          <w:sz w:val="32"/>
          <w:szCs w:val="32"/>
        </w:rPr>
        <w:t>dcb</w:t>
      </w:r>
      <w:proofErr w:type="spellEnd"/>
      <w:r w:rsidRPr="00330280">
        <w:rPr>
          <w:rFonts w:ascii="TH SarabunIT๙" w:hAnsi="TH SarabunIT๙" w:cs="TH SarabunIT๙"/>
          <w:sz w:val="32"/>
          <w:szCs w:val="32"/>
          <w:cs/>
        </w:rPr>
        <w:t>9</w:t>
      </w:r>
      <w:r w:rsidRPr="00330280">
        <w:rPr>
          <w:rFonts w:ascii="TH SarabunIT๙" w:hAnsi="TH SarabunIT๙" w:cs="TH SarabunIT๙"/>
          <w:sz w:val="32"/>
          <w:szCs w:val="32"/>
        </w:rPr>
        <w:t>a</w:t>
      </w:r>
      <w:r w:rsidRPr="00330280">
        <w:rPr>
          <w:rFonts w:ascii="TH SarabunIT๙" w:hAnsi="TH SarabunIT๙" w:cs="TH SarabunIT๙"/>
          <w:sz w:val="32"/>
          <w:szCs w:val="32"/>
          <w:cs/>
        </w:rPr>
        <w:t>6</w:t>
      </w:r>
      <w:proofErr w:type="spellStart"/>
      <w:r w:rsidRPr="00330280">
        <w:rPr>
          <w:rFonts w:ascii="TH SarabunIT๙" w:hAnsi="TH SarabunIT๙" w:cs="TH SarabunIT๙"/>
          <w:sz w:val="32"/>
          <w:szCs w:val="32"/>
        </w:rPr>
        <w:t>abq</w:t>
      </w:r>
      <w:proofErr w:type="spellEnd"/>
      <w:r w:rsidRPr="00330280">
        <w:rPr>
          <w:rFonts w:ascii="TH SarabunIT๙" w:hAnsi="TH SarabunIT๙" w:cs="TH SarabunIT๙"/>
          <w:sz w:val="32"/>
          <w:szCs w:val="32"/>
          <w:cs/>
        </w:rPr>
        <w:t>9</w:t>
      </w:r>
      <w:proofErr w:type="spellStart"/>
      <w:r w:rsidRPr="00330280">
        <w:rPr>
          <w:rFonts w:ascii="TH SarabunIT๙" w:hAnsi="TH SarabunIT๙" w:cs="TH SarabunIT๙"/>
          <w:sz w:val="32"/>
          <w:szCs w:val="32"/>
        </w:rPr>
        <w:t>eehm</w:t>
      </w:r>
      <w:proofErr w:type="spellEnd"/>
      <w:r w:rsidRPr="00330280">
        <w:rPr>
          <w:rFonts w:ascii="TH SarabunIT๙" w:hAnsi="TH SarabunIT๙" w:cs="TH SarabunIT๙"/>
          <w:sz w:val="32"/>
          <w:szCs w:val="32"/>
          <w:cs/>
        </w:rPr>
        <w:t>8</w:t>
      </w:r>
      <w:r w:rsidRPr="00330280">
        <w:rPr>
          <w:rFonts w:ascii="TH SarabunIT๙" w:hAnsi="TH SarabunIT๙" w:cs="TH SarabunIT๙"/>
          <w:sz w:val="32"/>
          <w:szCs w:val="32"/>
        </w:rPr>
        <w:t>a</w:t>
      </w:r>
      <w:r w:rsidRPr="00330280">
        <w:rPr>
          <w:rFonts w:ascii="TH SarabunIT๙" w:hAnsi="TH SarabunIT๙" w:cs="TH SarabunIT๙"/>
          <w:sz w:val="32"/>
          <w:szCs w:val="32"/>
          <w:cs/>
        </w:rPr>
        <w:t>4</w:t>
      </w:r>
      <w:r w:rsidRPr="00330280">
        <w:rPr>
          <w:rFonts w:ascii="TH SarabunIT๙" w:hAnsi="TH SarabunIT๙" w:cs="TH SarabunIT๙"/>
          <w:sz w:val="32"/>
          <w:szCs w:val="32"/>
        </w:rPr>
        <w:t>u</w:t>
      </w:r>
      <w:r w:rsidRPr="00330280">
        <w:rPr>
          <w:rFonts w:ascii="TH SarabunIT๙" w:hAnsi="TH SarabunIT๙" w:cs="TH SarabunIT๙"/>
          <w:sz w:val="32"/>
          <w:szCs w:val="32"/>
          <w:cs/>
        </w:rPr>
        <w:t>7</w:t>
      </w:r>
      <w:r w:rsidRPr="00330280">
        <w:rPr>
          <w:rFonts w:ascii="TH SarabunIT๙" w:hAnsi="TH SarabunIT๙" w:cs="TH SarabunIT๙"/>
          <w:sz w:val="32"/>
          <w:szCs w:val="32"/>
        </w:rPr>
        <w:t xml:space="preserve">e.mof.go.th/ </w:t>
      </w:r>
      <w:r w:rsidRPr="00330280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330280">
        <w:rPr>
          <w:rFonts w:ascii="TH SarabunIT๙" w:hAnsi="TH SarabunIT๙" w:cs="TH SarabunIT๙"/>
          <w:sz w:val="32"/>
          <w:szCs w:val="32"/>
        </w:rPr>
        <w:t xml:space="preserve">https://welfare.mof.go.th </w:t>
      </w:r>
      <w:r w:rsidRPr="00330280">
        <w:rPr>
          <w:rFonts w:ascii="TH SarabunIT๙" w:hAnsi="TH SarabunIT๙" w:cs="TH SarabunIT๙"/>
          <w:sz w:val="32"/>
          <w:szCs w:val="32"/>
          <w:cs/>
        </w:rPr>
        <w:t xml:space="preserve">เลือกปุ่ม </w:t>
      </w:r>
      <w:r w:rsidRPr="00330280">
        <w:rPr>
          <w:rFonts w:ascii="TH SarabunIT๙" w:hAnsi="TH SarabunIT๙" w:cs="TH SarabunIT๙"/>
          <w:sz w:val="32"/>
          <w:szCs w:val="32"/>
        </w:rPr>
        <w:t>“</w:t>
      </w:r>
      <w:r w:rsidRPr="00330280">
        <w:rPr>
          <w:rFonts w:ascii="TH SarabunIT๙" w:hAnsi="TH SarabunIT๙" w:cs="TH SarabunIT๙"/>
          <w:sz w:val="32"/>
          <w:szCs w:val="32"/>
          <w:cs/>
        </w:rPr>
        <w:t>ตรวจสอบ</w:t>
      </w:r>
      <w:proofErr w:type="spellStart"/>
      <w:r w:rsidRPr="00330280">
        <w:rPr>
          <w:rFonts w:ascii="TH SarabunIT๙" w:hAnsi="TH SarabunIT๙" w:cs="TH SarabunIT๙"/>
          <w:sz w:val="32"/>
          <w:szCs w:val="32"/>
          <w:cs/>
        </w:rPr>
        <w:t>สถานะการ</w:t>
      </w:r>
      <w:proofErr w:type="spellEnd"/>
      <w:r w:rsidRPr="00330280">
        <w:rPr>
          <w:rFonts w:ascii="TH SarabunIT๙" w:hAnsi="TH SarabunIT๙" w:cs="TH SarabunIT๙"/>
          <w:sz w:val="32"/>
          <w:szCs w:val="32"/>
          <w:cs/>
        </w:rPr>
        <w:t>ลงทะเบียน</w:t>
      </w:r>
      <w:r w:rsidRPr="00330280">
        <w:rPr>
          <w:rFonts w:ascii="TH SarabunIT๙" w:hAnsi="TH SarabunIT๙" w:cs="TH SarabunIT๙"/>
          <w:sz w:val="32"/>
          <w:szCs w:val="32"/>
        </w:rPr>
        <w:t xml:space="preserve">” </w:t>
      </w:r>
      <w:r w:rsidRPr="00330280">
        <w:rPr>
          <w:rFonts w:ascii="TH SarabunIT๙" w:hAnsi="TH SarabunIT๙" w:cs="TH SarabunIT๙"/>
          <w:sz w:val="32"/>
          <w:szCs w:val="32"/>
          <w:cs/>
        </w:rPr>
        <w:t>ได้ตั้งแต่วันที่ 16 กันยายน 2565 เป็นต้นไป</w:t>
      </w:r>
    </w:p>
    <w:p w:rsidR="00330280" w:rsidRPr="00330280" w:rsidRDefault="00330280" w:rsidP="00330280">
      <w:pPr>
        <w:rPr>
          <w:rFonts w:ascii="TH SarabunIT๙" w:hAnsi="TH SarabunIT๙" w:cs="TH SarabunIT๙"/>
          <w:sz w:val="32"/>
          <w:szCs w:val="32"/>
        </w:rPr>
      </w:pPr>
    </w:p>
    <w:p w:rsidR="00330280" w:rsidRPr="00330280" w:rsidRDefault="00330280" w:rsidP="00330280">
      <w:pPr>
        <w:rPr>
          <w:rFonts w:ascii="TH SarabunIT๙" w:hAnsi="TH SarabunIT๙" w:cs="TH SarabunIT๙"/>
          <w:sz w:val="32"/>
          <w:szCs w:val="32"/>
        </w:rPr>
      </w:pPr>
      <w:r w:rsidRPr="00330280">
        <w:rPr>
          <w:rFonts w:ascii="TH SarabunIT๙" w:hAnsi="TH SarabunIT๙" w:cs="TH SarabunIT๙"/>
          <w:sz w:val="32"/>
          <w:szCs w:val="32"/>
          <w:cs/>
        </w:rPr>
        <w:t>2. การลงทะเบียนผ่านหน่วยงานรับลงทะเบียนทั้ง 7 หน่วยงาน ผู้ลงทะเบียนจะต้องกรอกแบบฟอร์มลงทะเบียนให้ครบถ้วน พร้อมทั้งลงลายมือชื่อในเอกสารให้ครบถ้วนทั้งผู้ลงทะเบียน และสมาชิกในครอบครัว เพื่อนำไปยื่น ณ หน่วยงานรับลงทะเบียน ซึ่งจะต้องแสดงบัตรประจำตัวประชาชนตัวจริงของผู้ลงทะเบียน รวมถึงสำเนาบัตรประจำตัวประชาชนของคู่สมรส และบุตรพร้อมลงลายมือชื่อในกรณีที่คู่สมรส และบุตรไม่ได้เดินทางมาแสดงตัวที่หน่วยงานรับลงทะเบียน</w:t>
      </w:r>
    </w:p>
    <w:p w:rsidR="00330280" w:rsidRPr="00330280" w:rsidRDefault="00330280" w:rsidP="00330280">
      <w:pPr>
        <w:rPr>
          <w:rFonts w:ascii="TH SarabunIT๙" w:hAnsi="TH SarabunIT๙" w:cs="TH SarabunIT๙"/>
          <w:sz w:val="32"/>
          <w:szCs w:val="32"/>
        </w:rPr>
      </w:pPr>
      <w:r w:rsidRPr="00330280">
        <w:rPr>
          <w:rFonts w:ascii="TH SarabunIT๙" w:hAnsi="TH SarabunIT๙" w:cs="TH SarabunIT๙"/>
          <w:sz w:val="32"/>
          <w:szCs w:val="32"/>
          <w:cs/>
        </w:rPr>
        <w:lastRenderedPageBreak/>
        <w:t>อย่างไรก็ดี หากคู่สมรส และบุตรของผู้ลงทะเบียนเดินทางมาแสดงตัว ณ หน่วยงานรับลงทะเบียนพร้อมแสดงบัตรประจำตัวประชาชนตัวจริงก็ไม่จำเป็นต้องใช้สำเนาบัตรประจำตัวประชาชนของคู่สมรส และบุตรของผู้ลงทะเบียน</w:t>
      </w:r>
    </w:p>
    <w:p w:rsidR="00330280" w:rsidRPr="00330280" w:rsidRDefault="00330280" w:rsidP="00330280">
      <w:pPr>
        <w:rPr>
          <w:rFonts w:ascii="TH SarabunIT๙" w:hAnsi="TH SarabunIT๙" w:cs="TH SarabunIT๙"/>
          <w:sz w:val="32"/>
          <w:szCs w:val="32"/>
        </w:rPr>
      </w:pPr>
      <w:r w:rsidRPr="00330280">
        <w:rPr>
          <w:rFonts w:ascii="TH SarabunIT๙" w:hAnsi="TH SarabunIT๙" w:cs="TH SarabunIT๙"/>
          <w:sz w:val="32"/>
          <w:szCs w:val="32"/>
          <w:cs/>
        </w:rPr>
        <w:t>ทั้งนี้ แบบฟอร์มการลงทะเบียนสามารถดาวน์โหลดได้ที่เว็บไซต์ของโครงการฯ หรือติดต่อขอรับได้ที่หน่วยงานรับลงทะเบียนทุกหน่วย</w:t>
      </w:r>
    </w:p>
    <w:p w:rsidR="00330280" w:rsidRPr="00330280" w:rsidRDefault="00330280" w:rsidP="00330280">
      <w:pPr>
        <w:rPr>
          <w:rFonts w:ascii="TH SarabunIT๙" w:hAnsi="TH SarabunIT๙" w:cs="TH SarabunIT๙"/>
          <w:sz w:val="32"/>
          <w:szCs w:val="32"/>
        </w:rPr>
      </w:pPr>
      <w:r w:rsidRPr="00330280">
        <w:rPr>
          <w:rFonts w:ascii="TH SarabunIT๙" w:hAnsi="TH SarabunIT๙" w:cs="TH SarabunIT๙"/>
          <w:sz w:val="32"/>
          <w:szCs w:val="32"/>
          <w:cs/>
        </w:rPr>
        <w:t>3. ผู้ลงทะเบียนเป็นผู้พิการ ผู้ป่วยติดเตียง หรือผู้สูงอายุที่ไม่สามารถเดินทางมาลงทะเบียนได้ด้วยตนเองสามารถมอบอำนาจให้ผู้อื่นมาลงทะเบียนแทนได้</w:t>
      </w:r>
    </w:p>
    <w:p w:rsidR="00330280" w:rsidRPr="00330280" w:rsidRDefault="00330280" w:rsidP="00330280">
      <w:pPr>
        <w:rPr>
          <w:rFonts w:ascii="TH SarabunIT๙" w:hAnsi="TH SarabunIT๙" w:cs="TH SarabunIT๙"/>
          <w:sz w:val="32"/>
          <w:szCs w:val="32"/>
        </w:rPr>
      </w:pPr>
      <w:r w:rsidRPr="00330280">
        <w:rPr>
          <w:rFonts w:ascii="TH SarabunIT๙" w:hAnsi="TH SarabunIT๙" w:cs="TH SarabunIT๙"/>
          <w:sz w:val="32"/>
          <w:szCs w:val="32"/>
          <w:cs/>
        </w:rPr>
        <w:t xml:space="preserve">ทั้งนี้ หนังสือมอบอำนาจสามารถดาวน์โหลดได้ที่เว็บไซต์ของโครงการฯ หรือติดต่อขอรับได้ที่หน่วยงานรับลงทะเบียนทุกหน่วย </w:t>
      </w:r>
    </w:p>
    <w:p w:rsidR="00330280" w:rsidRPr="00330280" w:rsidRDefault="00330280" w:rsidP="00330280">
      <w:pPr>
        <w:rPr>
          <w:rFonts w:ascii="TH SarabunIT๙" w:hAnsi="TH SarabunIT๙" w:cs="TH SarabunIT๙"/>
          <w:sz w:val="32"/>
          <w:szCs w:val="32"/>
        </w:rPr>
      </w:pPr>
      <w:r w:rsidRPr="00330280">
        <w:rPr>
          <w:rFonts w:ascii="TH SarabunIT๙" w:hAnsi="TH SarabunIT๙" w:cs="TH SarabunIT๙"/>
          <w:sz w:val="32"/>
          <w:szCs w:val="32"/>
          <w:cs/>
        </w:rPr>
        <w:t>การเปิดรับลงทะเบียนในครั้งนี้จะจัดให้มีผู้ช่วยอำนวยความสะดวกในการรับลงทะเบียนตามจุดรับลงทะเบียน โดยจะต้องเป็นผู้ที่มีภูมิลำเนาอยู่ในพื้นที่ หรือพื้นที่ใกล้เคียง เพื่อความคุ้นเคยกับผู้ลงทะเบียนและสามารถเดินทางได้อย่างสะดวกนอกจากนี้ กระทรวงการคลังมีความร่วมมือกับกระทรวงการพัฒนาสังคมและความมั่นคงของมนุษย์ในการขอความอนุเคราะห์ให้ความช่วยเหลือและอำนวยความสะดวกแก่กลุ่มเปราะบางในพื้นที่ ในการลงทะเบียน</w:t>
      </w:r>
    </w:p>
    <w:p w:rsidR="00330280" w:rsidRPr="00330280" w:rsidRDefault="00330280" w:rsidP="00330280">
      <w:pPr>
        <w:rPr>
          <w:rFonts w:ascii="TH SarabunIT๙" w:hAnsi="TH SarabunIT๙" w:cs="TH SarabunIT๙"/>
          <w:sz w:val="32"/>
          <w:szCs w:val="32"/>
        </w:rPr>
      </w:pPr>
      <w:r w:rsidRPr="00330280">
        <w:rPr>
          <w:rFonts w:ascii="TH SarabunIT๙" w:hAnsi="TH SarabunIT๙" w:cs="TH SarabunIT๙"/>
          <w:sz w:val="32"/>
          <w:szCs w:val="32"/>
          <w:cs/>
        </w:rPr>
        <w:t>โฆษกกระทรวงการคลัง ได้กล่าวเพิ่มเติมว่า หลังจากลงทะเบียนแล้วผู้ลงทะเบียนสามารถตรวจสอบ</w:t>
      </w:r>
      <w:proofErr w:type="spellStart"/>
      <w:r w:rsidRPr="00330280">
        <w:rPr>
          <w:rFonts w:ascii="TH SarabunIT๙" w:hAnsi="TH SarabunIT๙" w:cs="TH SarabunIT๙"/>
          <w:sz w:val="32"/>
          <w:szCs w:val="32"/>
          <w:cs/>
        </w:rPr>
        <w:t>สถานะการ</w:t>
      </w:r>
      <w:proofErr w:type="spellEnd"/>
      <w:r w:rsidRPr="00330280">
        <w:rPr>
          <w:rFonts w:ascii="TH SarabunIT๙" w:hAnsi="TH SarabunIT๙" w:cs="TH SarabunIT๙"/>
          <w:sz w:val="32"/>
          <w:szCs w:val="32"/>
          <w:cs/>
        </w:rPr>
        <w:t>ลงทะเบียนได้ทุกวันศุกร์ในแต่ละสัปดาห์ เริ่มตั้งแต่วันศุกร์ที่ 16 กันยายน 2565 เป็นต้นไป</w:t>
      </w:r>
    </w:p>
    <w:p w:rsidR="00330280" w:rsidRPr="00330280" w:rsidRDefault="00330280" w:rsidP="00330280">
      <w:pPr>
        <w:rPr>
          <w:rFonts w:ascii="TH SarabunIT๙" w:hAnsi="TH SarabunIT๙" w:cs="TH SarabunIT๙"/>
          <w:sz w:val="32"/>
          <w:szCs w:val="32"/>
        </w:rPr>
      </w:pPr>
      <w:r w:rsidRPr="00330280">
        <w:rPr>
          <w:rFonts w:ascii="TH SarabunIT๙" w:hAnsi="TH SarabunIT๙" w:cs="TH SarabunIT๙"/>
          <w:sz w:val="32"/>
          <w:szCs w:val="32"/>
          <w:cs/>
        </w:rPr>
        <w:t>หากผู้ลงทะเบียนพบว่าผลการลงทะเบียนไม่สมบูรณ์เนื่องจากข้อมูลผู้ลงทะเบียนหรือข้อมูลสมาชิกในครอบครัวไม่ตรงตามฐานข้อมูลกรมการปกครอง ผู้ลงทะเบียนสามารถติดต่อขอแก้ไขข้อมูลได้ ณ หน่วยงานรับลงทะเบียนที่ผู้ลงทะเบียนได้ยื่นแบบฟอร์มลงทะเบียน หากเป็นผู้ลงทะเบียนที่ไม่มีครอบครัวที่ลงทะเบียนผ่านเว็บไซต์สามารถติดต่อขอแก้ไขข้อมูลได้ ณ หน่วยรับลงทะเบียนที่ผู้ลงทะเบียนสะดวก หากตรวจสอบพบว่าผลการลงทะเบียนสมบูรณ์แล้ว จะมีการตรวจสอบคุณสมบัติผู้ลงทะเบียนกับหน่วยงานตรวจสอบคุณสมบัติต่อไป และจะมีการประกาศผลการตรวจสอบคุณสมบัติได้ในช่วงเดือนมกราคม2566โดยกระทรวงการคลังจะแจ้งวันประกาศผลการตรวจสอบคุณสมบัติให้ทราบอีกครั้ง</w:t>
      </w:r>
    </w:p>
    <w:p w:rsidR="00E330B1" w:rsidRPr="00330280" w:rsidRDefault="00330280" w:rsidP="00330280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330280">
        <w:rPr>
          <w:rFonts w:ascii="TH SarabunIT๙" w:hAnsi="TH SarabunIT๙" w:cs="TH SarabunIT๙"/>
          <w:sz w:val="32"/>
          <w:szCs w:val="32"/>
          <w:cs/>
        </w:rPr>
        <w:t>ทั้งนี้ การใช้สิทธิผ่านบัตรสวัสดิการในรอบใหม่จะเป็นการใช้สิทธิผ่านบัตรประจำตัวประชาชน ดังนั้น หลังการประกาศผล หากผู้ลงทะเบียนเป็นผู้ได้รับสิทธิบัตรสวัสดิการแห่งรัฐ (ผู้ได้รับสิทธิฯ) ผู้ได้รับสิทธิฯ จะต้องไปยืนยันตัวตนผ่าน ธ.</w:t>
      </w:r>
      <w:proofErr w:type="spellStart"/>
      <w:r w:rsidRPr="00330280">
        <w:rPr>
          <w:rFonts w:ascii="TH SarabunIT๙" w:hAnsi="TH SarabunIT๙" w:cs="TH SarabunIT๙"/>
          <w:sz w:val="32"/>
          <w:szCs w:val="32"/>
          <w:cs/>
        </w:rPr>
        <w:t>ก.ส</w:t>
      </w:r>
      <w:proofErr w:type="spellEnd"/>
      <w:r w:rsidRPr="00330280">
        <w:rPr>
          <w:rFonts w:ascii="TH SarabunIT๙" w:hAnsi="TH SarabunIT๙" w:cs="TH SarabunIT๙"/>
          <w:sz w:val="32"/>
          <w:szCs w:val="32"/>
          <w:cs/>
        </w:rPr>
        <w:t>. ธนาคารออมสิน หรือธนาคารกรุงไทยฯ ได้ตั้งแต่วันที่ประกาศผลการตรวจสอบคุณสมบัติเป็นต้นไป</w:t>
      </w:r>
    </w:p>
    <w:sectPr w:rsidR="00E330B1" w:rsidRPr="00330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88" w:rsidRDefault="00650C88" w:rsidP="00330280">
      <w:pPr>
        <w:spacing w:after="0" w:line="240" w:lineRule="auto"/>
      </w:pPr>
      <w:r>
        <w:separator/>
      </w:r>
    </w:p>
  </w:endnote>
  <w:endnote w:type="continuationSeparator" w:id="0">
    <w:p w:rsidR="00650C88" w:rsidRDefault="00650C88" w:rsidP="0033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88" w:rsidRDefault="00650C88" w:rsidP="00330280">
      <w:pPr>
        <w:spacing w:after="0" w:line="240" w:lineRule="auto"/>
      </w:pPr>
      <w:r>
        <w:separator/>
      </w:r>
    </w:p>
  </w:footnote>
  <w:footnote w:type="continuationSeparator" w:id="0">
    <w:p w:rsidR="00650C88" w:rsidRDefault="00650C88" w:rsidP="00330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80"/>
    <w:rsid w:val="00330280"/>
    <w:rsid w:val="00650C88"/>
    <w:rsid w:val="00E3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30280"/>
  </w:style>
  <w:style w:type="paragraph" w:styleId="a5">
    <w:name w:val="footer"/>
    <w:basedOn w:val="a"/>
    <w:link w:val="a6"/>
    <w:uiPriority w:val="99"/>
    <w:unhideWhenUsed/>
    <w:rsid w:val="00330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30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30280"/>
  </w:style>
  <w:style w:type="paragraph" w:styleId="a5">
    <w:name w:val="footer"/>
    <w:basedOn w:val="a"/>
    <w:link w:val="a6"/>
    <w:uiPriority w:val="99"/>
    <w:unhideWhenUsed/>
    <w:rsid w:val="00330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3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THAIYAVAS</dc:creator>
  <cp:lastModifiedBy>THAIYAVAS</cp:lastModifiedBy>
  <cp:revision>1</cp:revision>
  <dcterms:created xsi:type="dcterms:W3CDTF">2022-09-07T03:16:00Z</dcterms:created>
  <dcterms:modified xsi:type="dcterms:W3CDTF">2022-09-07T03:20:00Z</dcterms:modified>
</cp:coreProperties>
</file>